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F5" w:rsidRDefault="003147F5">
      <w:pPr>
        <w:rPr>
          <w:sz w:val="24"/>
        </w:rPr>
      </w:pPr>
      <w:r w:rsidRPr="003147F5">
        <w:rPr>
          <w:sz w:val="24"/>
        </w:rPr>
        <w:t>В  связи с п</w:t>
      </w:r>
      <w:r w:rsidR="00DD1FBA">
        <w:rPr>
          <w:sz w:val="24"/>
        </w:rPr>
        <w:t>роведением капитального ремонта с</w:t>
      </w:r>
      <w:r w:rsidRPr="003147F5">
        <w:rPr>
          <w:sz w:val="24"/>
        </w:rPr>
        <w:t xml:space="preserve"> </w:t>
      </w:r>
      <w:r w:rsidRPr="003147F5">
        <w:rPr>
          <w:i/>
          <w:sz w:val="24"/>
        </w:rPr>
        <w:t>00:00</w:t>
      </w:r>
      <w:r w:rsidRPr="003147F5">
        <w:rPr>
          <w:sz w:val="24"/>
        </w:rPr>
        <w:t xml:space="preserve"> </w:t>
      </w:r>
      <w:r w:rsidRPr="003147F5">
        <w:rPr>
          <w:b/>
          <w:sz w:val="24"/>
        </w:rPr>
        <w:t>02.08.2022</w:t>
      </w:r>
      <w:r w:rsidRPr="003147F5">
        <w:rPr>
          <w:sz w:val="24"/>
        </w:rPr>
        <w:t xml:space="preserve"> до </w:t>
      </w:r>
      <w:r w:rsidR="005F7146">
        <w:rPr>
          <w:i/>
          <w:sz w:val="24"/>
        </w:rPr>
        <w:t>12:</w:t>
      </w:r>
      <w:r w:rsidRPr="003147F5">
        <w:rPr>
          <w:i/>
          <w:sz w:val="24"/>
        </w:rPr>
        <w:t>00</w:t>
      </w:r>
      <w:r w:rsidRPr="003147F5">
        <w:rPr>
          <w:sz w:val="24"/>
        </w:rPr>
        <w:t xml:space="preserve"> </w:t>
      </w:r>
      <w:r w:rsidR="005F7146">
        <w:rPr>
          <w:b/>
          <w:sz w:val="24"/>
        </w:rPr>
        <w:t>10</w:t>
      </w:r>
      <w:r w:rsidRPr="003147F5">
        <w:rPr>
          <w:b/>
          <w:sz w:val="24"/>
        </w:rPr>
        <w:t>.08.2022</w:t>
      </w:r>
      <w:r w:rsidRPr="003147F5">
        <w:rPr>
          <w:sz w:val="24"/>
        </w:rPr>
        <w:t xml:space="preserve"> будет временно приостановлена подача горячей воды по следующим адресам</w:t>
      </w:r>
      <w:r>
        <w:rPr>
          <w:sz w:val="24"/>
        </w:rPr>
        <w:t>:</w:t>
      </w:r>
    </w:p>
    <w:p w:rsidR="00EB35E3" w:rsidRPr="00B46E6D" w:rsidRDefault="00EB35E3" w:rsidP="00EB35E3">
      <w:pPr>
        <w:rPr>
          <w:sz w:val="24"/>
        </w:rPr>
      </w:pPr>
      <w:r w:rsidRPr="00EB35E3">
        <w:rPr>
          <w:sz w:val="24"/>
        </w:rPr>
        <w:t xml:space="preserve">- </w:t>
      </w:r>
      <w:proofErr w:type="spellStart"/>
      <w:r w:rsidR="00B46E6D">
        <w:rPr>
          <w:sz w:val="24"/>
        </w:rPr>
        <w:t>п</w:t>
      </w:r>
      <w:r w:rsidRPr="00EB35E3">
        <w:rPr>
          <w:sz w:val="24"/>
        </w:rPr>
        <w:t>р-д</w:t>
      </w:r>
      <w:proofErr w:type="spellEnd"/>
      <w:r w:rsidRPr="00EB35E3">
        <w:rPr>
          <w:sz w:val="24"/>
        </w:rPr>
        <w:t xml:space="preserve"> Островского, д.</w:t>
      </w:r>
      <w:r>
        <w:rPr>
          <w:sz w:val="24"/>
        </w:rPr>
        <w:t xml:space="preserve"> </w:t>
      </w:r>
      <w:r w:rsidRPr="00EB35E3">
        <w:rPr>
          <w:sz w:val="24"/>
        </w:rPr>
        <w:t>9</w:t>
      </w:r>
      <w:r w:rsidR="00B46E6D">
        <w:rPr>
          <w:sz w:val="24"/>
        </w:rPr>
        <w:t>;</w:t>
      </w:r>
    </w:p>
    <w:p w:rsidR="00EB35E3" w:rsidRDefault="00EB35E3">
      <w:pPr>
        <w:rPr>
          <w:sz w:val="24"/>
        </w:rPr>
      </w:pPr>
      <w:r w:rsidRPr="00EB35E3">
        <w:rPr>
          <w:sz w:val="24"/>
        </w:rPr>
        <w:t xml:space="preserve">- </w:t>
      </w:r>
      <w:proofErr w:type="spellStart"/>
      <w:r w:rsidR="00B46E6D">
        <w:rPr>
          <w:sz w:val="24"/>
        </w:rPr>
        <w:t>п</w:t>
      </w:r>
      <w:r w:rsidRPr="00EB35E3">
        <w:rPr>
          <w:sz w:val="24"/>
        </w:rPr>
        <w:t>р-д</w:t>
      </w:r>
      <w:proofErr w:type="spellEnd"/>
      <w:r w:rsidRPr="00EB35E3">
        <w:rPr>
          <w:sz w:val="24"/>
        </w:rPr>
        <w:t xml:space="preserve"> Островского, д.</w:t>
      </w:r>
      <w:r>
        <w:rPr>
          <w:sz w:val="24"/>
        </w:rPr>
        <w:t xml:space="preserve"> </w:t>
      </w:r>
      <w:r w:rsidRPr="00EB35E3">
        <w:rPr>
          <w:sz w:val="24"/>
        </w:rPr>
        <w:t>4а</w:t>
      </w:r>
      <w:r w:rsidR="00B46E6D">
        <w:rPr>
          <w:sz w:val="24"/>
        </w:rPr>
        <w:t>;</w:t>
      </w:r>
    </w:p>
    <w:p w:rsidR="00EE4679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Гагарина, д.</w:t>
      </w:r>
      <w:r w:rsidR="00EB35E3">
        <w:rPr>
          <w:sz w:val="24"/>
        </w:rPr>
        <w:t xml:space="preserve"> </w:t>
      </w:r>
      <w:r>
        <w:rPr>
          <w:sz w:val="24"/>
        </w:rPr>
        <w:t>69</w:t>
      </w:r>
      <w:r w:rsidR="00B46E6D">
        <w:rPr>
          <w:sz w:val="24"/>
        </w:rPr>
        <w:t>;</w:t>
      </w:r>
    </w:p>
    <w:p w:rsidR="00EE4679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Гагарина, д.</w:t>
      </w:r>
      <w:r w:rsidR="00EB35E3">
        <w:rPr>
          <w:sz w:val="24"/>
        </w:rPr>
        <w:t xml:space="preserve"> </w:t>
      </w:r>
      <w:r>
        <w:rPr>
          <w:sz w:val="24"/>
        </w:rPr>
        <w:t>71</w:t>
      </w:r>
      <w:r w:rsidR="00B46E6D">
        <w:rPr>
          <w:sz w:val="24"/>
        </w:rPr>
        <w:t>;</w:t>
      </w:r>
    </w:p>
    <w:p w:rsidR="00EE4679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Гагарина, д.</w:t>
      </w:r>
      <w:r w:rsidR="00EB35E3">
        <w:rPr>
          <w:sz w:val="24"/>
        </w:rPr>
        <w:t xml:space="preserve"> </w:t>
      </w:r>
      <w:r>
        <w:rPr>
          <w:sz w:val="24"/>
        </w:rPr>
        <w:t>71к1</w:t>
      </w:r>
      <w:r w:rsidR="00B46E6D">
        <w:rPr>
          <w:sz w:val="24"/>
        </w:rPr>
        <w:t>;</w:t>
      </w:r>
    </w:p>
    <w:p w:rsidR="00EE4679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Гоголя, д.</w:t>
      </w:r>
      <w:r w:rsidR="00EB35E3">
        <w:rPr>
          <w:sz w:val="24"/>
        </w:rPr>
        <w:t xml:space="preserve"> </w:t>
      </w:r>
      <w:r>
        <w:rPr>
          <w:sz w:val="24"/>
        </w:rPr>
        <w:t>21</w:t>
      </w:r>
      <w:r w:rsidR="00B46E6D">
        <w:rPr>
          <w:sz w:val="24"/>
        </w:rPr>
        <w:t>;</w:t>
      </w:r>
    </w:p>
    <w:p w:rsidR="00EE4679" w:rsidRDefault="00EE4679" w:rsidP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Гоголя, д.</w:t>
      </w:r>
      <w:r w:rsidR="00EB35E3">
        <w:rPr>
          <w:sz w:val="24"/>
        </w:rPr>
        <w:t xml:space="preserve"> </w:t>
      </w:r>
      <w:r>
        <w:rPr>
          <w:sz w:val="24"/>
        </w:rPr>
        <w:t>23</w:t>
      </w:r>
      <w:r w:rsidR="00B46E6D">
        <w:rPr>
          <w:sz w:val="24"/>
        </w:rPr>
        <w:t>;</w:t>
      </w:r>
    </w:p>
    <w:p w:rsidR="00EE4679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Гоголя, д.</w:t>
      </w:r>
      <w:r w:rsidR="00EB35E3">
        <w:rPr>
          <w:sz w:val="24"/>
        </w:rPr>
        <w:t xml:space="preserve"> </w:t>
      </w:r>
      <w:r>
        <w:rPr>
          <w:sz w:val="24"/>
        </w:rPr>
        <w:t>32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12</w:t>
      </w:r>
      <w:r w:rsidR="00B46E6D">
        <w:rPr>
          <w:sz w:val="24"/>
        </w:rPr>
        <w:t>;</w:t>
      </w:r>
    </w:p>
    <w:p w:rsidR="00EE4679" w:rsidRDefault="00EE4679" w:rsidP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14</w:t>
      </w:r>
      <w:r w:rsidR="00B46E6D">
        <w:rPr>
          <w:sz w:val="24"/>
        </w:rPr>
        <w:t>;</w:t>
      </w:r>
    </w:p>
    <w:p w:rsidR="00291D4E" w:rsidRDefault="00EE4679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15</w:t>
      </w:r>
      <w:r w:rsidR="00B46E6D">
        <w:rPr>
          <w:sz w:val="24"/>
        </w:rPr>
        <w:t>;</w:t>
      </w:r>
    </w:p>
    <w:p w:rsidR="00291D4E" w:rsidRDefault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18</w:t>
      </w:r>
      <w:r w:rsidR="00B46E6D">
        <w:rPr>
          <w:sz w:val="24"/>
        </w:rPr>
        <w:t>;</w:t>
      </w:r>
    </w:p>
    <w:p w:rsidR="00291D4E" w:rsidRDefault="00291D4E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18к1</w:t>
      </w:r>
      <w:r w:rsidR="00B46E6D">
        <w:rPr>
          <w:sz w:val="24"/>
        </w:rPr>
        <w:t>;</w:t>
      </w:r>
    </w:p>
    <w:p w:rsidR="00291D4E" w:rsidRDefault="00291D4E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20</w:t>
      </w:r>
      <w:r w:rsidR="00B46E6D">
        <w:rPr>
          <w:sz w:val="24"/>
        </w:rPr>
        <w:t>;</w:t>
      </w:r>
    </w:p>
    <w:p w:rsidR="00291D4E" w:rsidRDefault="00291D4E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20к1</w:t>
      </w:r>
      <w:r w:rsidR="00B46E6D">
        <w:rPr>
          <w:sz w:val="24"/>
        </w:rPr>
        <w:t>;</w:t>
      </w:r>
    </w:p>
    <w:p w:rsidR="00291D4E" w:rsidRDefault="00291D4E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22</w:t>
      </w:r>
      <w:r w:rsidR="00B46E6D">
        <w:rPr>
          <w:sz w:val="24"/>
        </w:rPr>
        <w:t>;</w:t>
      </w:r>
    </w:p>
    <w:p w:rsidR="00291D4E" w:rsidRDefault="00291D4E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Островского, д.</w:t>
      </w:r>
      <w:r w:rsidR="00EB35E3">
        <w:rPr>
          <w:sz w:val="24"/>
        </w:rPr>
        <w:t xml:space="preserve"> </w:t>
      </w:r>
      <w:r>
        <w:rPr>
          <w:sz w:val="24"/>
        </w:rPr>
        <w:t>22к1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19/10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19к1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23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25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25к1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27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27к1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lastRenderedPageBreak/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29к1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31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31к1</w:t>
      </w:r>
      <w:r w:rsidR="00B46E6D">
        <w:rPr>
          <w:sz w:val="24"/>
        </w:rPr>
        <w:t>;</w:t>
      </w:r>
    </w:p>
    <w:p w:rsidR="00EE4679" w:rsidRDefault="00EE4679" w:rsidP="00291D4E">
      <w:pPr>
        <w:rPr>
          <w:sz w:val="24"/>
        </w:rPr>
      </w:pPr>
      <w:r>
        <w:rPr>
          <w:sz w:val="24"/>
        </w:rPr>
        <w:t xml:space="preserve">- </w:t>
      </w:r>
      <w:r w:rsidR="00B46E6D">
        <w:rPr>
          <w:sz w:val="24"/>
        </w:rPr>
        <w:t>у</w:t>
      </w:r>
      <w:r>
        <w:rPr>
          <w:sz w:val="24"/>
        </w:rPr>
        <w:t>л. Полетаева, д.</w:t>
      </w:r>
      <w:r w:rsidR="00EB35E3">
        <w:rPr>
          <w:sz w:val="24"/>
        </w:rPr>
        <w:t xml:space="preserve"> </w:t>
      </w:r>
      <w:r>
        <w:rPr>
          <w:sz w:val="24"/>
        </w:rPr>
        <w:t>33/67</w:t>
      </w:r>
      <w:r w:rsidR="00B46E6D">
        <w:rPr>
          <w:sz w:val="24"/>
        </w:rPr>
        <w:t>.</w:t>
      </w:r>
    </w:p>
    <w:p w:rsidR="00291D4E" w:rsidRPr="00291D4E" w:rsidRDefault="00EB35E3">
      <w:pPr>
        <w:rPr>
          <w:sz w:val="24"/>
        </w:rPr>
      </w:pPr>
      <w:r>
        <w:rPr>
          <w:sz w:val="24"/>
        </w:rPr>
        <w:t>Также под отключ</w:t>
      </w:r>
      <w:r w:rsidR="00B46E6D">
        <w:rPr>
          <w:sz w:val="24"/>
        </w:rPr>
        <w:t>ения попадают детские сады №73,</w:t>
      </w:r>
      <w:r w:rsidR="00B46E6D" w:rsidRPr="00B46E6D">
        <w:rPr>
          <w:sz w:val="24"/>
        </w:rPr>
        <w:t xml:space="preserve"> </w:t>
      </w:r>
      <w:r>
        <w:rPr>
          <w:sz w:val="24"/>
        </w:rPr>
        <w:t>№84 и детские ясли №12.</w:t>
      </w:r>
    </w:p>
    <w:sectPr w:rsidR="00291D4E" w:rsidRPr="00291D4E" w:rsidSect="00C3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D4E"/>
    <w:rsid w:val="00291D4E"/>
    <w:rsid w:val="003147F5"/>
    <w:rsid w:val="00396A0C"/>
    <w:rsid w:val="00466546"/>
    <w:rsid w:val="005F7146"/>
    <w:rsid w:val="00B46E6D"/>
    <w:rsid w:val="00C11A3A"/>
    <w:rsid w:val="00C33294"/>
    <w:rsid w:val="00CD5FB9"/>
    <w:rsid w:val="00DD1FBA"/>
    <w:rsid w:val="00EB35E3"/>
    <w:rsid w:val="00E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2E2B2-80BD-4D93-948D-DA7591D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norkina.ao</dc:creator>
  <cp:lastModifiedBy>norkina.ao</cp:lastModifiedBy>
  <cp:revision>4</cp:revision>
  <dcterms:created xsi:type="dcterms:W3CDTF">2022-08-08T07:39:00Z</dcterms:created>
  <dcterms:modified xsi:type="dcterms:W3CDTF">2022-08-10T12:27:00Z</dcterms:modified>
</cp:coreProperties>
</file>